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A78E" w14:textId="77777777" w:rsidR="00FE067E" w:rsidRDefault="00CD36CF" w:rsidP="002010BF">
      <w:pPr>
        <w:pStyle w:val="TitlePageOrigin"/>
      </w:pPr>
      <w:r>
        <w:t>WEST virginia legislature</w:t>
      </w:r>
    </w:p>
    <w:p w14:paraId="4222D3C5" w14:textId="6BA05C59" w:rsidR="00CD36CF" w:rsidRDefault="00CD36CF" w:rsidP="002010BF">
      <w:pPr>
        <w:pStyle w:val="TitlePageSession"/>
      </w:pPr>
      <w:r>
        <w:t>20</w:t>
      </w:r>
      <w:r w:rsidR="00081D6D">
        <w:t>2</w:t>
      </w:r>
      <w:r w:rsidR="00D7428E">
        <w:t>3</w:t>
      </w:r>
      <w:r>
        <w:t xml:space="preserve"> regular session</w:t>
      </w:r>
    </w:p>
    <w:p w14:paraId="0203B042" w14:textId="3471BB31" w:rsidR="00AC0880" w:rsidRDefault="00AC0880" w:rsidP="002010BF">
      <w:pPr>
        <w:pStyle w:val="TitlePageSession"/>
      </w:pPr>
      <w:r>
        <w:t>ENGROSSED</w:t>
      </w:r>
    </w:p>
    <w:p w14:paraId="4D22F698" w14:textId="77777777" w:rsidR="00CD36CF" w:rsidRDefault="00E20526" w:rsidP="002010BF">
      <w:pPr>
        <w:pStyle w:val="TitlePageBillPrefix"/>
      </w:pPr>
      <w:sdt>
        <w:sdtPr>
          <w:tag w:val="IntroDate"/>
          <w:id w:val="-1236936958"/>
          <w:placeholder>
            <w:docPart w:val="36FAF7689EEF48A7B5E74E6C36633831"/>
          </w:placeholder>
          <w:text/>
        </w:sdtPr>
        <w:sdtEndPr/>
        <w:sdtContent>
          <w:r w:rsidR="00AC3B58">
            <w:t>Committee Substitute</w:t>
          </w:r>
        </w:sdtContent>
      </w:sdt>
    </w:p>
    <w:p w14:paraId="515B10BD" w14:textId="77777777" w:rsidR="00AC3B58" w:rsidRPr="00AC3B58" w:rsidRDefault="00AC3B58" w:rsidP="002010BF">
      <w:pPr>
        <w:pStyle w:val="TitlePageBillPrefix"/>
      </w:pPr>
      <w:r>
        <w:t>for</w:t>
      </w:r>
    </w:p>
    <w:p w14:paraId="2D9E159A" w14:textId="6BBFC476" w:rsidR="00CD36CF" w:rsidRDefault="00E20526" w:rsidP="002010BF">
      <w:pPr>
        <w:pStyle w:val="BillNumber"/>
      </w:pPr>
      <w:sdt>
        <w:sdtPr>
          <w:tag w:val="Chamber"/>
          <w:id w:val="893011969"/>
          <w:lock w:val="sdtLocked"/>
          <w:placeholder>
            <w:docPart w:val="14EEA9994861466AB498F4A60A393E85"/>
          </w:placeholder>
          <w:dropDownList>
            <w:listItem w:displayText="House" w:value="House"/>
            <w:listItem w:displayText="Senate" w:value="Senate"/>
          </w:dropDownList>
        </w:sdtPr>
        <w:sdtEndPr/>
        <w:sdtContent>
          <w:r w:rsidR="00031CB4">
            <w:t>House</w:t>
          </w:r>
        </w:sdtContent>
      </w:sdt>
      <w:r w:rsidR="00303684">
        <w:t xml:space="preserve"> </w:t>
      </w:r>
      <w:r w:rsidR="00CD36CF">
        <w:t xml:space="preserve">Bill </w:t>
      </w:r>
      <w:sdt>
        <w:sdtPr>
          <w:tag w:val="BNum"/>
          <w:id w:val="1645317809"/>
          <w:lock w:val="sdtLocked"/>
          <w:placeholder>
            <w:docPart w:val="0637E1B231844FCAAE71E219EACB781B"/>
          </w:placeholder>
          <w:text/>
        </w:sdtPr>
        <w:sdtEndPr/>
        <w:sdtContent>
          <w:r w:rsidR="00524D0B">
            <w:t>2883</w:t>
          </w:r>
        </w:sdtContent>
      </w:sdt>
    </w:p>
    <w:p w14:paraId="24AF80DA" w14:textId="31610750" w:rsidR="00031CB4" w:rsidRDefault="00031CB4" w:rsidP="002010BF">
      <w:pPr>
        <w:pStyle w:val="References"/>
        <w:rPr>
          <w:smallCaps/>
        </w:rPr>
      </w:pPr>
      <w:r>
        <w:rPr>
          <w:smallCaps/>
        </w:rPr>
        <w:t>By Delegates Hanshaw (Mr. Speaker) and Skaff</w:t>
      </w:r>
      <w:r>
        <w:rPr>
          <w:smallCaps/>
        </w:rPr>
        <w:br/>
      </w:r>
      <w:r w:rsidR="00BA79C0">
        <w:rPr>
          <w:smallCaps/>
        </w:rPr>
        <w:t>(</w:t>
      </w:r>
      <w:r>
        <w:rPr>
          <w:smallCaps/>
        </w:rPr>
        <w:t>By Request of the Executive</w:t>
      </w:r>
      <w:r w:rsidR="00BA79C0">
        <w:rPr>
          <w:smallCaps/>
        </w:rPr>
        <w:t>)</w:t>
      </w:r>
    </w:p>
    <w:p w14:paraId="28272C9D" w14:textId="77777777" w:rsidR="00D94E4A" w:rsidRDefault="00CD36CF" w:rsidP="00031CB4">
      <w:pPr>
        <w:pStyle w:val="References"/>
        <w:sectPr w:rsidR="00D94E4A" w:rsidSect="003D5A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351D556602C4820BB1D3CCFB541BEE2"/>
          </w:placeholder>
          <w:text w:multiLine="1"/>
        </w:sdtPr>
        <w:sdtEndPr/>
        <w:sdtContent>
          <w:r w:rsidR="00621F03">
            <w:t>Originating in the Committee on Finance;</w:t>
          </w:r>
          <w:r w:rsidR="00BA79C0">
            <w:br/>
          </w:r>
          <w:r w:rsidR="00E102B1">
            <w:t xml:space="preserve">March </w:t>
          </w:r>
          <w:r w:rsidR="00524D0B">
            <w:t>7</w:t>
          </w:r>
          <w:r w:rsidR="00E102B1">
            <w:t>, 2023</w:t>
          </w:r>
        </w:sdtContent>
      </w:sdt>
      <w:r>
        <w:t>]</w:t>
      </w:r>
    </w:p>
    <w:p w14:paraId="7BEEDEBE" w14:textId="3EB261DF" w:rsidR="00031CB4" w:rsidRDefault="00031CB4" w:rsidP="00031CB4">
      <w:pPr>
        <w:pStyle w:val="References"/>
      </w:pPr>
    </w:p>
    <w:p w14:paraId="0AEC034B" w14:textId="017B3702" w:rsidR="00E831B3" w:rsidRDefault="00E831B3" w:rsidP="002010BF">
      <w:pPr>
        <w:pStyle w:val="References"/>
      </w:pPr>
    </w:p>
    <w:p w14:paraId="6EFA0803" w14:textId="09125574" w:rsidR="00524D0B" w:rsidRDefault="00524D0B" w:rsidP="002010BF">
      <w:pPr>
        <w:pStyle w:val="References"/>
      </w:pPr>
    </w:p>
    <w:p w14:paraId="1F64F39F" w14:textId="7EE2E23D" w:rsidR="00524D0B" w:rsidRDefault="00524D0B" w:rsidP="002010BF">
      <w:pPr>
        <w:pStyle w:val="References"/>
      </w:pPr>
    </w:p>
    <w:p w14:paraId="610E494D" w14:textId="7C1EF4A6" w:rsidR="00524D0B" w:rsidRDefault="00524D0B" w:rsidP="002010BF">
      <w:pPr>
        <w:pStyle w:val="References"/>
      </w:pPr>
    </w:p>
    <w:p w14:paraId="4A9C70CD" w14:textId="6EA042E9" w:rsidR="00524D0B" w:rsidRDefault="00524D0B" w:rsidP="002010BF">
      <w:pPr>
        <w:pStyle w:val="References"/>
      </w:pPr>
    </w:p>
    <w:p w14:paraId="1533C7B4" w14:textId="7E80FCF5" w:rsidR="00524D0B" w:rsidRDefault="00524D0B" w:rsidP="002010BF">
      <w:pPr>
        <w:pStyle w:val="References"/>
      </w:pPr>
    </w:p>
    <w:p w14:paraId="35754887" w14:textId="6F6C30E4" w:rsidR="00524D0B" w:rsidRDefault="00524D0B" w:rsidP="002010BF">
      <w:pPr>
        <w:pStyle w:val="References"/>
      </w:pPr>
    </w:p>
    <w:p w14:paraId="249C9078" w14:textId="255F05F7" w:rsidR="00524D0B" w:rsidRDefault="00524D0B" w:rsidP="002010BF">
      <w:pPr>
        <w:pStyle w:val="References"/>
      </w:pPr>
    </w:p>
    <w:p w14:paraId="2E9B5C10" w14:textId="19279F37" w:rsidR="00524D0B" w:rsidRDefault="00524D0B" w:rsidP="00524D0B">
      <w:pPr>
        <w:pStyle w:val="References"/>
        <w:ind w:left="0"/>
        <w:jc w:val="left"/>
      </w:pPr>
    </w:p>
    <w:p w14:paraId="3ADBF7C0" w14:textId="108A8688" w:rsidR="00524D0B" w:rsidRPr="00397ECF" w:rsidRDefault="00524D0B" w:rsidP="00D94E4A">
      <w:pPr>
        <w:pStyle w:val="TitleSection"/>
        <w:rPr>
          <w:color w:val="auto"/>
        </w:rPr>
        <w:sectPr w:rsidR="00524D0B" w:rsidRPr="00397ECF" w:rsidSect="00D94E4A">
          <w:pgSz w:w="12240" w:h="15840" w:code="1"/>
          <w:pgMar w:top="1440" w:right="1440" w:bottom="1440" w:left="1440" w:header="720" w:footer="720" w:gutter="0"/>
          <w:lnNumType w:countBy="1" w:restart="newSection"/>
          <w:pgNumType w:start="0"/>
          <w:cols w:space="720"/>
          <w:titlePg/>
          <w:docGrid w:linePitch="360"/>
        </w:sectPr>
      </w:pPr>
      <w:r w:rsidRPr="00397ECF">
        <w:rPr>
          <w:rFonts w:cs="Arial"/>
          <w:color w:val="auto"/>
        </w:rPr>
        <w:lastRenderedPageBreak/>
        <w:t xml:space="preserve">A BILL supplementing and amending </w:t>
      </w:r>
      <w:r w:rsidRPr="00397ECF">
        <w:rPr>
          <w:color w:val="auto"/>
        </w:rPr>
        <w:t>Chapter eleven, Acts of the Legislature, Regular Session, 2022, known as the budget bill, as amended, in Title II</w:t>
      </w:r>
      <w:r w:rsidRPr="00397ECF">
        <w:rPr>
          <w:rFonts w:cs="Arial"/>
          <w:color w:val="auto"/>
        </w:rPr>
        <w:t xml:space="preserve"> from the appropriations of public moneys out of federal moneys remaining unappropriated, to </w:t>
      </w:r>
      <w:r w:rsidRPr="00397ECF">
        <w:rPr>
          <w:color w:val="auto"/>
        </w:rPr>
        <w:t>the Executive, Governor</w:t>
      </w:r>
      <w:r w:rsidR="00B2079E">
        <w:rPr>
          <w:color w:val="auto"/>
        </w:rPr>
        <w:t>’</w:t>
      </w:r>
      <w:r w:rsidRPr="00397ECF">
        <w:rPr>
          <w:color w:val="auto"/>
        </w:rPr>
        <w:t>s Office, Coronavirus State Fiscal Recovery Fund, fund 8823, fiscal year 2023, organization 0100</w:t>
      </w:r>
      <w:r w:rsidRPr="00397ECF">
        <w:rPr>
          <w:rFonts w:cs="Arial"/>
          <w:color w:val="auto"/>
        </w:rPr>
        <w:t xml:space="preserve">, </w:t>
      </w:r>
      <w:r w:rsidRPr="00397ECF">
        <w:rPr>
          <w:color w:val="auto"/>
        </w:rPr>
        <w:t xml:space="preserve">by </w:t>
      </w:r>
      <w:r w:rsidRPr="00397ECF">
        <w:rPr>
          <w:rFonts w:cs="Arial"/>
          <w:color w:val="auto"/>
        </w:rPr>
        <w:t>supplementing and amending the appropriations for the fiscal year ending June 30, 2023</w:t>
      </w:r>
      <w:r w:rsidRPr="00397ECF">
        <w:rPr>
          <w:color w:val="auto"/>
        </w:rPr>
        <w:t>.</w:t>
      </w:r>
    </w:p>
    <w:p w14:paraId="23BC6502" w14:textId="77777777" w:rsidR="00524D0B" w:rsidRPr="00397ECF" w:rsidRDefault="00524D0B" w:rsidP="00D94E4A">
      <w:pPr>
        <w:pStyle w:val="SectionBody"/>
        <w:widowControl/>
        <w:rPr>
          <w:color w:val="auto"/>
        </w:rPr>
      </w:pPr>
      <w:r w:rsidRPr="00397ECF">
        <w:rPr>
          <w:color w:val="auto"/>
        </w:rPr>
        <w:t>Whereas, The Governor has established the availability of federal funds for expenditure in the fiscal year ending June 30, 2023 which are hereby appropriated by the terms of this supplementary appropriation bill; therefore</w:t>
      </w:r>
    </w:p>
    <w:p w14:paraId="0D7BB28E" w14:textId="77777777" w:rsidR="00524D0B" w:rsidRPr="00397ECF" w:rsidRDefault="00524D0B" w:rsidP="00D94E4A">
      <w:pPr>
        <w:pStyle w:val="EnactingClause"/>
        <w:rPr>
          <w:color w:val="auto"/>
        </w:rPr>
      </w:pPr>
      <w:r w:rsidRPr="00397ECF">
        <w:rPr>
          <w:color w:val="auto"/>
        </w:rPr>
        <w:t>Be it enacted by the Legislature of West Virginia:</w:t>
      </w:r>
    </w:p>
    <w:p w14:paraId="5D7DA73C" w14:textId="77777777" w:rsidR="00524D0B" w:rsidRPr="00397ECF" w:rsidRDefault="00524D0B" w:rsidP="00D94E4A">
      <w:pPr>
        <w:pStyle w:val="SectionBody"/>
        <w:widowControl/>
        <w:rPr>
          <w:color w:val="auto"/>
        </w:rPr>
        <w:sectPr w:rsidR="00524D0B" w:rsidRPr="00397ECF" w:rsidSect="003D5A8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388584BC" w14:textId="77777777" w:rsidR="00524D0B" w:rsidRPr="00397ECF" w:rsidRDefault="00524D0B" w:rsidP="00D94E4A">
      <w:pPr>
        <w:pStyle w:val="SectionBody"/>
        <w:widowControl/>
        <w:rPr>
          <w:color w:val="auto"/>
        </w:rPr>
      </w:pPr>
      <w:r w:rsidRPr="00397ECF">
        <w:rPr>
          <w:color w:val="auto"/>
        </w:rPr>
        <w:t>That the total appropriation for the fiscal year ending June 30, 2023, to fund 8823, fiscal year 2023, organization 0100, be supplemented and amended to read as follows:</w:t>
      </w:r>
    </w:p>
    <w:p w14:paraId="7541F543" w14:textId="77777777" w:rsidR="00524D0B" w:rsidRPr="00397ECF" w:rsidRDefault="00524D0B" w:rsidP="00D94E4A">
      <w:pPr>
        <w:pStyle w:val="ChapterHeading"/>
        <w:widowControl/>
        <w:suppressLineNumbers w:val="0"/>
        <w:rPr>
          <w:color w:val="auto"/>
        </w:rPr>
      </w:pPr>
      <w:r w:rsidRPr="00397ECF">
        <w:rPr>
          <w:color w:val="auto"/>
        </w:rPr>
        <w:t>Title II – Appropriations.</w:t>
      </w:r>
    </w:p>
    <w:p w14:paraId="7E6B0ACA" w14:textId="77777777" w:rsidR="00524D0B" w:rsidRPr="00397ECF" w:rsidRDefault="00524D0B" w:rsidP="00D94E4A">
      <w:pPr>
        <w:pStyle w:val="SectionHeading"/>
        <w:widowControl/>
        <w:suppressLineNumbers w:val="0"/>
        <w:ind w:firstLine="0"/>
        <w:rPr>
          <w:color w:val="auto"/>
        </w:rPr>
      </w:pPr>
      <w:r w:rsidRPr="00397ECF">
        <w:rPr>
          <w:color w:val="auto"/>
        </w:rPr>
        <w:t>Section 6. Appropriations of federal funds.</w:t>
      </w:r>
    </w:p>
    <w:p w14:paraId="6B89E689" w14:textId="77777777" w:rsidR="00524D0B" w:rsidRPr="00397ECF" w:rsidRDefault="00524D0B" w:rsidP="00D94E4A">
      <w:pPr>
        <w:pStyle w:val="ChapterHeading"/>
        <w:widowControl/>
        <w:suppressLineNumbers w:val="0"/>
        <w:rPr>
          <w:color w:val="auto"/>
        </w:rPr>
      </w:pPr>
      <w:r w:rsidRPr="00397ECF">
        <w:rPr>
          <w:color w:val="auto"/>
        </w:rPr>
        <w:t xml:space="preserve"> Executive </w:t>
      </w:r>
    </w:p>
    <w:p w14:paraId="245DF90D" w14:textId="30D3B4D1" w:rsidR="00524D0B" w:rsidRPr="00397ECF" w:rsidRDefault="00524D0B" w:rsidP="00D94E4A">
      <w:pPr>
        <w:pStyle w:val="SectionBody"/>
        <w:widowControl/>
        <w:ind w:firstLine="0"/>
        <w:jc w:val="center"/>
        <w:rPr>
          <w:i/>
          <w:color w:val="auto"/>
        </w:rPr>
      </w:pPr>
      <w:r w:rsidRPr="00397ECF">
        <w:rPr>
          <w:i/>
          <w:color w:val="auto"/>
        </w:rPr>
        <w:t>330 – Governor</w:t>
      </w:r>
      <w:r w:rsidR="00B2079E">
        <w:rPr>
          <w:i/>
          <w:color w:val="auto"/>
        </w:rPr>
        <w:t>’</w:t>
      </w:r>
      <w:r w:rsidRPr="00397ECF">
        <w:rPr>
          <w:i/>
          <w:color w:val="auto"/>
        </w:rPr>
        <w:t>s Office –</w:t>
      </w:r>
    </w:p>
    <w:p w14:paraId="44283520" w14:textId="77777777" w:rsidR="00524D0B" w:rsidRPr="00397ECF" w:rsidRDefault="00524D0B" w:rsidP="00D94E4A">
      <w:pPr>
        <w:pStyle w:val="SectionBody"/>
        <w:widowControl/>
        <w:ind w:firstLine="0"/>
        <w:jc w:val="center"/>
        <w:rPr>
          <w:i/>
          <w:color w:val="auto"/>
        </w:rPr>
      </w:pPr>
      <w:r w:rsidRPr="00397ECF">
        <w:rPr>
          <w:i/>
          <w:color w:val="auto"/>
        </w:rPr>
        <w:t>Coronavirus State Fiscal Recovery Fund</w:t>
      </w:r>
    </w:p>
    <w:p w14:paraId="558AD874" w14:textId="77777777" w:rsidR="00524D0B" w:rsidRPr="00397ECF" w:rsidRDefault="00524D0B" w:rsidP="00D94E4A">
      <w:pPr>
        <w:pStyle w:val="SectionBody"/>
        <w:widowControl/>
        <w:ind w:firstLine="0"/>
        <w:jc w:val="center"/>
        <w:rPr>
          <w:color w:val="auto"/>
        </w:rPr>
      </w:pPr>
      <w:r w:rsidRPr="00397ECF">
        <w:rPr>
          <w:color w:val="auto"/>
        </w:rPr>
        <w:t>(WV Code Chapter 4)</w:t>
      </w:r>
    </w:p>
    <w:p w14:paraId="4A9EAD16" w14:textId="77777777" w:rsidR="00524D0B" w:rsidRPr="00397ECF" w:rsidRDefault="00524D0B" w:rsidP="00D94E4A">
      <w:pPr>
        <w:pStyle w:val="SectionBody"/>
        <w:widowControl/>
        <w:ind w:firstLine="0"/>
        <w:jc w:val="center"/>
        <w:rPr>
          <w:color w:val="auto"/>
          <w:u w:val="single"/>
        </w:rPr>
      </w:pPr>
      <w:r w:rsidRPr="00397ECF">
        <w:rPr>
          <w:color w:val="auto"/>
        </w:rPr>
        <w:t xml:space="preserve">Fund </w:t>
      </w:r>
      <w:r w:rsidRPr="00397ECF">
        <w:rPr>
          <w:color w:val="auto"/>
          <w:u w:val="single"/>
        </w:rPr>
        <w:t>8823</w:t>
      </w:r>
      <w:r w:rsidRPr="00397ECF">
        <w:rPr>
          <w:color w:val="auto"/>
        </w:rPr>
        <w:t xml:space="preserve"> FY </w:t>
      </w:r>
      <w:r w:rsidRPr="00397ECF">
        <w:rPr>
          <w:color w:val="auto"/>
          <w:u w:val="single"/>
        </w:rPr>
        <w:t>2023</w:t>
      </w:r>
      <w:r w:rsidRPr="00397ECF">
        <w:rPr>
          <w:color w:val="auto"/>
        </w:rPr>
        <w:t xml:space="preserve"> Org </w:t>
      </w:r>
      <w:r w:rsidRPr="00397ECF">
        <w:rPr>
          <w:color w:val="auto"/>
          <w:u w:val="single"/>
        </w:rPr>
        <w:t>0100</w:t>
      </w:r>
    </w:p>
    <w:p w14:paraId="446301C1"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color w:val="auto"/>
        </w:rPr>
        <w:t>1</w:t>
      </w:r>
      <w:r w:rsidRPr="00397ECF">
        <w:rPr>
          <w:color w:val="auto"/>
        </w:rPr>
        <w:tab/>
      </w:r>
      <w:r w:rsidRPr="00397ECF">
        <w:rPr>
          <w:rFonts w:eastAsia="Calibri" w:cs="Times New Roman"/>
          <w:color w:val="auto"/>
        </w:rPr>
        <w:t>Personal Services and Employee Benefits</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00100</w:t>
      </w:r>
      <w:r w:rsidRPr="00397ECF">
        <w:rPr>
          <w:rFonts w:eastAsia="Calibri" w:cs="Times New Roman"/>
          <w:color w:val="auto"/>
        </w:rPr>
        <w:tab/>
        <w:t>$</w:t>
      </w:r>
      <w:r w:rsidRPr="00397ECF">
        <w:rPr>
          <w:rFonts w:eastAsia="Calibri" w:cs="Times New Roman"/>
          <w:color w:val="auto"/>
        </w:rPr>
        <w:tab/>
        <w:t>263,932,089</w:t>
      </w:r>
    </w:p>
    <w:p w14:paraId="25471E02"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2</w:t>
      </w:r>
      <w:r w:rsidRPr="00397ECF">
        <w:rPr>
          <w:rFonts w:eastAsia="Calibri" w:cs="Times New Roman"/>
          <w:color w:val="auto"/>
        </w:rPr>
        <w:tab/>
        <w:t>Unclassified</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09900</w:t>
      </w:r>
      <w:r w:rsidRPr="00397ECF">
        <w:rPr>
          <w:rFonts w:eastAsia="Calibri" w:cs="Times New Roman"/>
          <w:color w:val="auto"/>
        </w:rPr>
        <w:tab/>
      </w:r>
      <w:r w:rsidRPr="00397ECF">
        <w:rPr>
          <w:rFonts w:eastAsia="Calibri" w:cs="Times New Roman"/>
          <w:color w:val="auto"/>
        </w:rPr>
        <w:tab/>
        <w:t>13,554,899</w:t>
      </w:r>
    </w:p>
    <w:p w14:paraId="345704D9"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3</w:t>
      </w:r>
      <w:r w:rsidRPr="00397ECF">
        <w:rPr>
          <w:rFonts w:eastAsia="Calibri" w:cs="Times New Roman"/>
          <w:color w:val="auto"/>
        </w:rPr>
        <w:tab/>
        <w:t xml:space="preserve">Current Expenses </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13000</w:t>
      </w:r>
      <w:r w:rsidRPr="00397ECF">
        <w:rPr>
          <w:rFonts w:eastAsia="Calibri" w:cs="Times New Roman"/>
          <w:color w:val="auto"/>
        </w:rPr>
        <w:tab/>
      </w:r>
      <w:r w:rsidRPr="00397ECF">
        <w:rPr>
          <w:rFonts w:eastAsia="Calibri" w:cs="Times New Roman"/>
          <w:color w:val="auto"/>
        </w:rPr>
        <w:tab/>
        <w:t>400,000,000</w:t>
      </w:r>
    </w:p>
    <w:p w14:paraId="0961D5AC"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4</w:t>
      </w:r>
      <w:r w:rsidRPr="00397ECF">
        <w:rPr>
          <w:rFonts w:eastAsia="Calibri" w:cs="Times New Roman"/>
          <w:color w:val="auto"/>
        </w:rPr>
        <w:tab/>
        <w:t>Repairs and Alterations</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06400</w:t>
      </w:r>
      <w:r w:rsidRPr="00397ECF">
        <w:rPr>
          <w:rFonts w:eastAsia="Calibri" w:cs="Times New Roman"/>
          <w:color w:val="auto"/>
        </w:rPr>
        <w:tab/>
      </w:r>
      <w:r w:rsidRPr="00397ECF">
        <w:rPr>
          <w:rFonts w:eastAsia="Calibri" w:cs="Times New Roman"/>
          <w:color w:val="auto"/>
        </w:rPr>
        <w:tab/>
        <w:t>1,000</w:t>
      </w:r>
    </w:p>
    <w:p w14:paraId="094EDCFD"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u w:val="single"/>
        </w:rPr>
      </w:pPr>
      <w:r w:rsidRPr="00397ECF">
        <w:rPr>
          <w:rFonts w:eastAsia="Calibri" w:cs="Times New Roman"/>
          <w:color w:val="auto"/>
        </w:rPr>
        <w:t>5</w:t>
      </w:r>
      <w:r w:rsidRPr="00397ECF">
        <w:rPr>
          <w:rFonts w:eastAsia="Calibri" w:cs="Times New Roman"/>
          <w:color w:val="auto"/>
        </w:rPr>
        <w:tab/>
        <w:t>Equipment</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07000</w:t>
      </w:r>
      <w:r w:rsidRPr="00397ECF">
        <w:rPr>
          <w:rFonts w:eastAsia="Calibri" w:cs="Times New Roman"/>
          <w:color w:val="auto"/>
        </w:rPr>
        <w:tab/>
      </w:r>
      <w:r w:rsidRPr="00397ECF">
        <w:rPr>
          <w:rFonts w:eastAsia="Calibri" w:cs="Times New Roman"/>
          <w:color w:val="auto"/>
        </w:rPr>
        <w:tab/>
        <w:t>1,000</w:t>
      </w:r>
    </w:p>
    <w:p w14:paraId="31807D8C"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6</w:t>
      </w:r>
      <w:r w:rsidRPr="00397ECF">
        <w:rPr>
          <w:rFonts w:eastAsia="Calibri" w:cs="Times New Roman"/>
          <w:color w:val="auto"/>
        </w:rPr>
        <w:tab/>
        <w:t>Other Assets</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69000</w:t>
      </w:r>
      <w:r w:rsidRPr="00397ECF">
        <w:rPr>
          <w:rFonts w:eastAsia="Calibri" w:cs="Times New Roman"/>
          <w:color w:val="auto"/>
        </w:rPr>
        <w:tab/>
      </w:r>
      <w:r w:rsidRPr="00397ECF">
        <w:rPr>
          <w:rFonts w:eastAsia="Calibri" w:cs="Times New Roman"/>
          <w:color w:val="auto"/>
        </w:rPr>
        <w:tab/>
        <w:t>1,000</w:t>
      </w:r>
    </w:p>
    <w:p w14:paraId="295D4112"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lastRenderedPageBreak/>
        <w:t>6a</w:t>
      </w:r>
      <w:r w:rsidRPr="00397ECF">
        <w:rPr>
          <w:rFonts w:eastAsia="Calibri" w:cs="Times New Roman"/>
          <w:color w:val="auto"/>
        </w:rPr>
        <w:tab/>
      </w:r>
      <w:r w:rsidRPr="00397ECF">
        <w:rPr>
          <w:rFonts w:eastAsia="Calibri" w:cs="Times New Roman"/>
          <w:color w:val="auto"/>
        </w:rPr>
        <w:tab/>
        <w:t>Directed Transfer</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70000</w:t>
      </w:r>
      <w:r w:rsidRPr="00397ECF">
        <w:rPr>
          <w:rFonts w:eastAsia="Calibri" w:cs="Times New Roman"/>
          <w:color w:val="auto"/>
        </w:rPr>
        <w:tab/>
      </w:r>
      <w:r w:rsidRPr="00397ECF">
        <w:rPr>
          <w:rFonts w:eastAsia="Calibri" w:cs="Times New Roman"/>
          <w:color w:val="auto"/>
          <w:u w:val="single"/>
        </w:rPr>
        <w:tab/>
        <w:t>6</w:t>
      </w:r>
      <w:r>
        <w:rPr>
          <w:rFonts w:eastAsia="Calibri" w:cs="Times New Roman"/>
          <w:color w:val="auto"/>
          <w:u w:val="single"/>
        </w:rPr>
        <w:t>85</w:t>
      </w:r>
      <w:r w:rsidRPr="00397ECF">
        <w:rPr>
          <w:rFonts w:eastAsia="Calibri" w:cs="Times New Roman"/>
          <w:color w:val="auto"/>
          <w:u w:val="single"/>
        </w:rPr>
        <w:t>,000,000</w:t>
      </w:r>
    </w:p>
    <w:p w14:paraId="799627E0" w14:textId="77777777"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397ECF">
        <w:rPr>
          <w:rFonts w:eastAsia="Calibri" w:cs="Times New Roman"/>
          <w:color w:val="auto"/>
        </w:rPr>
        <w:t>7</w:t>
      </w:r>
      <w:r w:rsidRPr="00397ECF">
        <w:rPr>
          <w:rFonts w:eastAsia="Calibri" w:cs="Times New Roman"/>
          <w:color w:val="auto"/>
        </w:rPr>
        <w:tab/>
        <w:t xml:space="preserve">       Total</w:t>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r>
      <w:r w:rsidRPr="00397ECF">
        <w:rPr>
          <w:rFonts w:eastAsia="Calibri" w:cs="Times New Roman"/>
          <w:color w:val="auto"/>
        </w:rPr>
        <w:tab/>
        <w:t>$</w:t>
      </w:r>
      <w:r w:rsidRPr="00397ECF">
        <w:rPr>
          <w:rFonts w:eastAsia="Calibri" w:cs="Times New Roman"/>
          <w:color w:val="auto"/>
        </w:rPr>
        <w:tab/>
        <w:t>1,3</w:t>
      </w:r>
      <w:r>
        <w:rPr>
          <w:rFonts w:eastAsia="Calibri" w:cs="Times New Roman"/>
          <w:color w:val="auto"/>
        </w:rPr>
        <w:t>6</w:t>
      </w:r>
      <w:r w:rsidRPr="00397ECF">
        <w:rPr>
          <w:rFonts w:eastAsia="Calibri" w:cs="Times New Roman"/>
          <w:color w:val="auto"/>
        </w:rPr>
        <w:t>5,489,988</w:t>
      </w:r>
    </w:p>
    <w:p w14:paraId="1084C280" w14:textId="1554B4C6" w:rsidR="00524D0B" w:rsidRPr="00397ECF" w:rsidRDefault="00524D0B" w:rsidP="00D94E4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397ECF">
        <w:rPr>
          <w:rFonts w:eastAsia="Calibri" w:cs="Times New Roman"/>
          <w:color w:val="auto"/>
        </w:rPr>
        <w:tab/>
      </w:r>
      <w:r w:rsidRPr="00397ECF">
        <w:rPr>
          <w:rFonts w:eastAsia="Calibri" w:cs="Times New Roman"/>
          <w:color w:val="auto"/>
        </w:rPr>
        <w:tab/>
        <w:t>From the above appropriation for Directed Transfer (fund 8823, appropriation 70000),</w:t>
      </w:r>
      <w:r>
        <w:rPr>
          <w:rFonts w:eastAsia="Calibri" w:cs="Times New Roman"/>
          <w:color w:val="auto"/>
        </w:rPr>
        <w:t xml:space="preserve"> </w:t>
      </w:r>
      <w:r w:rsidRPr="00524D0B">
        <w:rPr>
          <w:rFonts w:eastAsia="Calibri" w:cs="Times New Roman"/>
          <w:color w:val="auto"/>
        </w:rPr>
        <w:t>$5,000,000</w:t>
      </w:r>
      <w:r>
        <w:rPr>
          <w:rFonts w:eastAsia="Calibri" w:cs="Times New Roman"/>
          <w:color w:val="auto"/>
        </w:rPr>
        <w:t xml:space="preserve"> shall be transferred to the Department of Economic Development (fund 3171) for site ready projects, </w:t>
      </w:r>
      <w:r w:rsidRPr="00524D0B">
        <w:rPr>
          <w:rFonts w:eastAsia="Calibri" w:cs="Times New Roman"/>
          <w:color w:val="auto"/>
        </w:rPr>
        <w:t>$482,000,000 shall be transferred to the Economic Development Authority</w:t>
      </w:r>
      <w:r w:rsidRPr="00397ECF">
        <w:rPr>
          <w:rFonts w:eastAsia="Calibri" w:cs="Times New Roman"/>
          <w:color w:val="auto"/>
        </w:rPr>
        <w:t xml:space="preserve"> (fund 9069), </w:t>
      </w:r>
      <w:r>
        <w:rPr>
          <w:rFonts w:eastAsia="Calibri" w:cs="Times New Roman"/>
          <w:color w:val="auto"/>
        </w:rPr>
        <w:t>$20,000,000 shall be transferred to the Reclamation of Abandoned and Dilapidated Property Program Fund (fund 3305),</w:t>
      </w:r>
      <w:r w:rsidRPr="00397ECF">
        <w:rPr>
          <w:rFonts w:eastAsia="Calibri" w:cs="Times New Roman"/>
          <w:color w:val="auto"/>
        </w:rPr>
        <w:t xml:space="preserve"> </w:t>
      </w:r>
      <w:r w:rsidRPr="00524D0B">
        <w:rPr>
          <w:rFonts w:eastAsia="Calibri" w:cs="Times New Roman"/>
          <w:color w:val="auto"/>
        </w:rPr>
        <w:t>$177,000,000 shall be transferred to Water Development Authority</w:t>
      </w:r>
      <w:r w:rsidRPr="00397ECF">
        <w:rPr>
          <w:rFonts w:eastAsia="Calibri" w:cs="Times New Roman"/>
          <w:color w:val="auto"/>
        </w:rPr>
        <w:t xml:space="preserve"> (fund 338</w:t>
      </w:r>
      <w:r w:rsidR="00AC0880">
        <w:rPr>
          <w:rFonts w:eastAsia="Calibri" w:cs="Times New Roman"/>
          <w:color w:val="auto"/>
        </w:rPr>
        <w:t>2</w:t>
      </w:r>
      <w:r w:rsidRPr="00397ECF">
        <w:rPr>
          <w:rFonts w:eastAsia="Calibri" w:cs="Times New Roman"/>
          <w:color w:val="auto"/>
        </w:rPr>
        <w:t xml:space="preserve">), and </w:t>
      </w:r>
      <w:r w:rsidRPr="00524D0B">
        <w:rPr>
          <w:rFonts w:eastAsia="Calibri" w:cs="Times New Roman"/>
          <w:color w:val="auto"/>
        </w:rPr>
        <w:t>$1,000,000 shall be transferred to Marshall University</w:t>
      </w:r>
      <w:r w:rsidRPr="00397ECF">
        <w:rPr>
          <w:rFonts w:eastAsia="Calibri" w:cs="Times New Roman"/>
          <w:color w:val="auto"/>
        </w:rPr>
        <w:t xml:space="preserve"> (fund 4893).</w:t>
      </w:r>
    </w:p>
    <w:p w14:paraId="5026615F" w14:textId="77777777" w:rsidR="00524D0B" w:rsidRPr="00397ECF" w:rsidRDefault="00524D0B" w:rsidP="00D94E4A">
      <w:pPr>
        <w:pStyle w:val="Note"/>
        <w:widowControl/>
        <w:rPr>
          <w:color w:val="auto"/>
        </w:rPr>
      </w:pPr>
    </w:p>
    <w:p w14:paraId="2013CCCF" w14:textId="2E81C89D" w:rsidR="00524D0B" w:rsidRDefault="00524D0B" w:rsidP="00D94E4A">
      <w:pPr>
        <w:pStyle w:val="Note"/>
        <w:widowControl/>
      </w:pPr>
      <w:r w:rsidRPr="00397ECF">
        <w:rPr>
          <w:color w:val="auto"/>
        </w:rPr>
        <w:t>NOTE: The purpose of this supplemental appropriation bill is to amend by decreasing and increasing items of appropriation in the aforesaid account for the designated spending unit for expenditure during the fiscal year 2023.</w:t>
      </w:r>
    </w:p>
    <w:sectPr w:rsidR="00524D0B" w:rsidSect="00C40CB5">
      <w:headerReference w:type="even"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3D64" w14:textId="77777777" w:rsidR="00126C9A" w:rsidRPr="00B844FE" w:rsidRDefault="00126C9A" w:rsidP="00B844FE">
      <w:r>
        <w:separator/>
      </w:r>
    </w:p>
  </w:endnote>
  <w:endnote w:type="continuationSeparator" w:id="0">
    <w:p w14:paraId="529E2567" w14:textId="77777777" w:rsidR="00126C9A" w:rsidRPr="00B844FE" w:rsidRDefault="00126C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7EFC" w14:textId="77777777" w:rsidR="00524D0B" w:rsidRDefault="00524D0B" w:rsidP="00E77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8158BE" w14:textId="77777777" w:rsidR="00524D0B" w:rsidRPr="003D5A87" w:rsidRDefault="00524D0B" w:rsidP="003D5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F021" w14:textId="77777777" w:rsidR="00524D0B" w:rsidRDefault="00524D0B" w:rsidP="00E77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9E07BE" w14:textId="77777777" w:rsidR="00524D0B" w:rsidRPr="003D5A87" w:rsidRDefault="00524D0B" w:rsidP="003D5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82A8" w14:textId="77777777" w:rsidR="00524D0B" w:rsidRPr="003D5A87" w:rsidRDefault="00524D0B" w:rsidP="003D5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D2B9" w14:textId="77777777" w:rsidR="00524D0B" w:rsidRPr="003D5A87" w:rsidRDefault="00524D0B" w:rsidP="003D5A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49C9" w14:textId="6D23EB4C"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40CB5">
      <w:rPr>
        <w:rStyle w:val="PageNumber"/>
        <w:noProof/>
      </w:rPr>
      <w:t>2</w:t>
    </w:r>
    <w:r>
      <w:rPr>
        <w:rStyle w:val="PageNumber"/>
      </w:rPr>
      <w:fldChar w:fldCharType="end"/>
    </w:r>
  </w:p>
  <w:p w14:paraId="43977C96" w14:textId="77777777" w:rsidR="00031CB4" w:rsidRPr="00031CB4" w:rsidRDefault="00031CB4" w:rsidP="00031C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8EAF" w14:textId="77777777" w:rsidR="00031CB4" w:rsidRDefault="00031CB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CE86B9" w14:textId="77777777" w:rsidR="00031CB4" w:rsidRPr="00031CB4" w:rsidRDefault="00031CB4" w:rsidP="0003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3A55" w14:textId="77777777" w:rsidR="00126C9A" w:rsidRPr="00B844FE" w:rsidRDefault="00126C9A" w:rsidP="00B844FE">
      <w:r>
        <w:separator/>
      </w:r>
    </w:p>
  </w:footnote>
  <w:footnote w:type="continuationSeparator" w:id="0">
    <w:p w14:paraId="1F751B98" w14:textId="77777777" w:rsidR="00126C9A" w:rsidRPr="00B844FE" w:rsidRDefault="00126C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1E4B" w14:textId="77777777" w:rsidR="00524D0B" w:rsidRPr="003D5A87" w:rsidRDefault="00524D0B" w:rsidP="003D5A87">
    <w:pPr>
      <w:pStyle w:val="Header"/>
    </w:pPr>
    <w:r>
      <w:t>CS for SB 745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6E3D" w14:textId="4C2ED682" w:rsidR="00524D0B" w:rsidRPr="003D5A87" w:rsidRDefault="00B2079E" w:rsidP="003D5A87">
    <w:pPr>
      <w:pStyle w:val="Header"/>
    </w:pPr>
    <w:r>
      <w:t xml:space="preserve">Eng </w:t>
    </w:r>
    <w:r w:rsidR="00524D0B">
      <w:t>CS for HB 2883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3881" w14:textId="77777777" w:rsidR="00524D0B" w:rsidRPr="003D5A87" w:rsidRDefault="00524D0B" w:rsidP="003D5A87">
    <w:pPr>
      <w:pStyle w:val="Header"/>
    </w:pPr>
    <w:r>
      <w:t>CS for SB 745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BEAE" w14:textId="7AEDB803" w:rsidR="00524D0B" w:rsidRPr="00C40CB5" w:rsidRDefault="00C40CB5" w:rsidP="00C40CB5">
    <w:pPr>
      <w:pStyle w:val="Header"/>
    </w:pPr>
    <w:r>
      <w:t>Eng CS for HB 2883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D792" w14:textId="77777777" w:rsidR="00524D0B" w:rsidRPr="003D5A87" w:rsidRDefault="00524D0B" w:rsidP="003D5A87">
    <w:pPr>
      <w:pStyle w:val="Header"/>
    </w:pPr>
    <w:r>
      <w:t>CS for SB 745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1BDA" w14:textId="77777777" w:rsidR="00031CB4" w:rsidRPr="00031CB4" w:rsidRDefault="00031CB4" w:rsidP="00031CB4">
    <w:pPr>
      <w:pStyle w:val="Header"/>
    </w:pPr>
    <w:r>
      <w:t>CS for HB 3074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FB9" w14:textId="77777777" w:rsidR="00031CB4" w:rsidRPr="00031CB4" w:rsidRDefault="00031CB4" w:rsidP="00031CB4">
    <w:pPr>
      <w:pStyle w:val="Header"/>
    </w:pPr>
    <w:r>
      <w:t>CS for HB 3074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9426747">
    <w:abstractNumId w:val="0"/>
  </w:num>
  <w:num w:numId="2" w16cid:durableId="163467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9A"/>
    <w:rsid w:val="0000526A"/>
    <w:rsid w:val="00031CB4"/>
    <w:rsid w:val="00081D6D"/>
    <w:rsid w:val="00085D22"/>
    <w:rsid w:val="000C5C77"/>
    <w:rsid w:val="000E647E"/>
    <w:rsid w:val="000F22B7"/>
    <w:rsid w:val="0010070F"/>
    <w:rsid w:val="00126C9A"/>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24D0B"/>
    <w:rsid w:val="00562810"/>
    <w:rsid w:val="005A5366"/>
    <w:rsid w:val="00621F03"/>
    <w:rsid w:val="00637E73"/>
    <w:rsid w:val="006865E9"/>
    <w:rsid w:val="00691F3E"/>
    <w:rsid w:val="00694BFB"/>
    <w:rsid w:val="006A106B"/>
    <w:rsid w:val="006C523D"/>
    <w:rsid w:val="006D4036"/>
    <w:rsid w:val="0070502F"/>
    <w:rsid w:val="00711641"/>
    <w:rsid w:val="007E02CF"/>
    <w:rsid w:val="007F1CF5"/>
    <w:rsid w:val="00823F70"/>
    <w:rsid w:val="00834EDE"/>
    <w:rsid w:val="00851E59"/>
    <w:rsid w:val="008736AA"/>
    <w:rsid w:val="008D275D"/>
    <w:rsid w:val="009318F8"/>
    <w:rsid w:val="00954B98"/>
    <w:rsid w:val="00980327"/>
    <w:rsid w:val="009C1EA5"/>
    <w:rsid w:val="009F1067"/>
    <w:rsid w:val="00A1034E"/>
    <w:rsid w:val="00A31E01"/>
    <w:rsid w:val="00A527AD"/>
    <w:rsid w:val="00A718CF"/>
    <w:rsid w:val="00A72E7C"/>
    <w:rsid w:val="00AC0880"/>
    <w:rsid w:val="00AC3B58"/>
    <w:rsid w:val="00AE48A0"/>
    <w:rsid w:val="00AE61BE"/>
    <w:rsid w:val="00B16F25"/>
    <w:rsid w:val="00B2079E"/>
    <w:rsid w:val="00B24422"/>
    <w:rsid w:val="00B80C20"/>
    <w:rsid w:val="00B844FE"/>
    <w:rsid w:val="00BA79C0"/>
    <w:rsid w:val="00BC562B"/>
    <w:rsid w:val="00C33014"/>
    <w:rsid w:val="00C33434"/>
    <w:rsid w:val="00C34869"/>
    <w:rsid w:val="00C34D83"/>
    <w:rsid w:val="00C40CB5"/>
    <w:rsid w:val="00C42EB6"/>
    <w:rsid w:val="00C85096"/>
    <w:rsid w:val="00CB20EF"/>
    <w:rsid w:val="00CC26D0"/>
    <w:rsid w:val="00CD12CB"/>
    <w:rsid w:val="00CD36CF"/>
    <w:rsid w:val="00CF1DCA"/>
    <w:rsid w:val="00D27498"/>
    <w:rsid w:val="00D579FC"/>
    <w:rsid w:val="00D7428E"/>
    <w:rsid w:val="00D94E4A"/>
    <w:rsid w:val="00DE526B"/>
    <w:rsid w:val="00DF199D"/>
    <w:rsid w:val="00E01542"/>
    <w:rsid w:val="00E102B1"/>
    <w:rsid w:val="00E20526"/>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9E8C3"/>
  <w15:chartTrackingRefBased/>
  <w15:docId w15:val="{D83E6FE5-B1A1-43FC-97EF-E147D48A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24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31CB4"/>
    <w:rPr>
      <w:rFonts w:eastAsia="Calibri"/>
      <w:b/>
      <w:color w:val="000000"/>
    </w:rPr>
  </w:style>
  <w:style w:type="character" w:customStyle="1" w:styleId="ChapterHeadingChar">
    <w:name w:val="Chapter Heading Char"/>
    <w:link w:val="ChapterHeading"/>
    <w:rsid w:val="00031CB4"/>
    <w:rPr>
      <w:rFonts w:eastAsia="Calibri"/>
      <w:b/>
      <w:caps/>
      <w:color w:val="000000"/>
      <w:sz w:val="28"/>
    </w:rPr>
  </w:style>
  <w:style w:type="character" w:customStyle="1" w:styleId="NoteChar">
    <w:name w:val="Note Char"/>
    <w:link w:val="Note"/>
    <w:rsid w:val="00031CB4"/>
    <w:rPr>
      <w:rFonts w:eastAsia="Calibri"/>
      <w:color w:val="000000"/>
      <w:sz w:val="20"/>
    </w:rPr>
  </w:style>
  <w:style w:type="character" w:customStyle="1" w:styleId="SectionBodyChar">
    <w:name w:val="Section Body Char"/>
    <w:link w:val="SectionBody"/>
    <w:rsid w:val="00031CB4"/>
    <w:rPr>
      <w:rFonts w:eastAsia="Calibri"/>
      <w:color w:val="000000"/>
    </w:rPr>
  </w:style>
  <w:style w:type="character" w:customStyle="1" w:styleId="TitleSectionChar">
    <w:name w:val="Title Section Char"/>
    <w:link w:val="TitleSection"/>
    <w:rsid w:val="00031CB4"/>
    <w:rPr>
      <w:rFonts w:eastAsia="Calibri"/>
      <w:color w:val="000000"/>
    </w:rPr>
  </w:style>
  <w:style w:type="character" w:customStyle="1" w:styleId="ReferencesChar">
    <w:name w:val="References Char"/>
    <w:basedOn w:val="DefaultParagraphFont"/>
    <w:link w:val="References"/>
    <w:rsid w:val="00031CB4"/>
    <w:rPr>
      <w:rFonts w:eastAsia="Calibri"/>
      <w:color w:val="000000"/>
      <w:sz w:val="24"/>
    </w:rPr>
  </w:style>
  <w:style w:type="character" w:customStyle="1" w:styleId="EnactingClauseChar">
    <w:name w:val="Enacting Clause Char"/>
    <w:basedOn w:val="DefaultParagraphFont"/>
    <w:link w:val="EnactingClause"/>
    <w:rsid w:val="00031CB4"/>
    <w:rPr>
      <w:rFonts w:eastAsia="Calibri"/>
      <w:i/>
      <w:color w:val="000000"/>
    </w:rPr>
  </w:style>
  <w:style w:type="character" w:customStyle="1" w:styleId="BillNumberChar">
    <w:name w:val="Bill Number Char"/>
    <w:basedOn w:val="DefaultParagraphFont"/>
    <w:link w:val="BillNumber"/>
    <w:rsid w:val="00031CB4"/>
    <w:rPr>
      <w:rFonts w:eastAsia="Calibri"/>
      <w:b/>
      <w:color w:val="000000"/>
      <w:sz w:val="44"/>
    </w:rPr>
  </w:style>
  <w:style w:type="character" w:customStyle="1" w:styleId="TitlePageOriginChar">
    <w:name w:val="Title Page: Origin Char"/>
    <w:basedOn w:val="DefaultParagraphFont"/>
    <w:link w:val="TitlePageOrigin"/>
    <w:rsid w:val="00031CB4"/>
    <w:rPr>
      <w:rFonts w:eastAsia="Calibri"/>
      <w:b/>
      <w:caps/>
      <w:color w:val="000000"/>
      <w:sz w:val="44"/>
    </w:rPr>
  </w:style>
  <w:style w:type="character" w:customStyle="1" w:styleId="TitlePageSessionChar">
    <w:name w:val="Title Page: Session Char"/>
    <w:basedOn w:val="DefaultParagraphFont"/>
    <w:link w:val="TitlePageSession"/>
    <w:rsid w:val="00031CB4"/>
    <w:rPr>
      <w:rFonts w:eastAsia="Calibri"/>
      <w:b/>
      <w:caps/>
      <w:color w:val="000000"/>
      <w:sz w:val="36"/>
    </w:rPr>
  </w:style>
  <w:style w:type="character" w:customStyle="1" w:styleId="TitlePageBillPrefixChar">
    <w:name w:val="Title Page: Bill Prefix Char"/>
    <w:basedOn w:val="DefaultParagraphFont"/>
    <w:link w:val="TitlePageBillPrefix"/>
    <w:rsid w:val="00031CB4"/>
    <w:rPr>
      <w:rFonts w:eastAsia="Calibri"/>
      <w:b/>
      <w:color w:val="000000"/>
      <w:sz w:val="36"/>
    </w:rPr>
  </w:style>
  <w:style w:type="character" w:customStyle="1" w:styleId="HeaderStyleChar">
    <w:name w:val="Header Style Char"/>
    <w:basedOn w:val="HeaderChar"/>
    <w:link w:val="HeaderStyle"/>
    <w:rsid w:val="00031CB4"/>
    <w:rPr>
      <w:sz w:val="20"/>
      <w:szCs w:val="20"/>
    </w:rPr>
  </w:style>
  <w:style w:type="character" w:styleId="PageNumber">
    <w:name w:val="page number"/>
    <w:basedOn w:val="DefaultParagraphFont"/>
    <w:uiPriority w:val="99"/>
    <w:semiHidden/>
    <w:locked/>
    <w:rsid w:val="0003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AF7689EEF48A7B5E74E6C36633831"/>
        <w:category>
          <w:name w:val="General"/>
          <w:gallery w:val="placeholder"/>
        </w:category>
        <w:types>
          <w:type w:val="bbPlcHdr"/>
        </w:types>
        <w:behaviors>
          <w:behavior w:val="content"/>
        </w:behaviors>
        <w:guid w:val="{86EC392A-B4AD-441D-B9B6-AC219305B989}"/>
      </w:docPartPr>
      <w:docPartBody>
        <w:p w:rsidR="00DE5D82" w:rsidRDefault="003D4669">
          <w:pPr>
            <w:pStyle w:val="36FAF7689EEF48A7B5E74E6C36633831"/>
          </w:pPr>
          <w:r w:rsidRPr="00B844FE">
            <w:t>Prefix Text</w:t>
          </w:r>
        </w:p>
      </w:docPartBody>
    </w:docPart>
    <w:docPart>
      <w:docPartPr>
        <w:name w:val="14EEA9994861466AB498F4A60A393E85"/>
        <w:category>
          <w:name w:val="General"/>
          <w:gallery w:val="placeholder"/>
        </w:category>
        <w:types>
          <w:type w:val="bbPlcHdr"/>
        </w:types>
        <w:behaviors>
          <w:behavior w:val="content"/>
        </w:behaviors>
        <w:guid w:val="{DB363198-E95E-40F8-8906-CC426DB56A14}"/>
      </w:docPartPr>
      <w:docPartBody>
        <w:p w:rsidR="00DE5D82" w:rsidRDefault="003D4669">
          <w:pPr>
            <w:pStyle w:val="14EEA9994861466AB498F4A60A393E85"/>
          </w:pPr>
          <w:r w:rsidRPr="00B844FE">
            <w:t>[Type here]</w:t>
          </w:r>
        </w:p>
      </w:docPartBody>
    </w:docPart>
    <w:docPart>
      <w:docPartPr>
        <w:name w:val="0637E1B231844FCAAE71E219EACB781B"/>
        <w:category>
          <w:name w:val="General"/>
          <w:gallery w:val="placeholder"/>
        </w:category>
        <w:types>
          <w:type w:val="bbPlcHdr"/>
        </w:types>
        <w:behaviors>
          <w:behavior w:val="content"/>
        </w:behaviors>
        <w:guid w:val="{6567688F-8D95-4632-A83B-5F9CA6FDFE27}"/>
      </w:docPartPr>
      <w:docPartBody>
        <w:p w:rsidR="00DE5D82" w:rsidRDefault="003D4669">
          <w:pPr>
            <w:pStyle w:val="0637E1B231844FCAAE71E219EACB781B"/>
          </w:pPr>
          <w:r w:rsidRPr="00B844FE">
            <w:t>Number</w:t>
          </w:r>
        </w:p>
      </w:docPartBody>
    </w:docPart>
    <w:docPart>
      <w:docPartPr>
        <w:name w:val="D351D556602C4820BB1D3CCFB541BEE2"/>
        <w:category>
          <w:name w:val="General"/>
          <w:gallery w:val="placeholder"/>
        </w:category>
        <w:types>
          <w:type w:val="bbPlcHdr"/>
        </w:types>
        <w:behaviors>
          <w:behavior w:val="content"/>
        </w:behaviors>
        <w:guid w:val="{94A603F6-2E82-4581-8989-481989EEEE65}"/>
      </w:docPartPr>
      <w:docPartBody>
        <w:p w:rsidR="00DE5D82" w:rsidRDefault="003D4669">
          <w:pPr>
            <w:pStyle w:val="D351D556602C4820BB1D3CCFB541BE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69"/>
    <w:rsid w:val="003D4669"/>
    <w:rsid w:val="00D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FAF7689EEF48A7B5E74E6C36633831">
    <w:name w:val="36FAF7689EEF48A7B5E74E6C36633831"/>
  </w:style>
  <w:style w:type="paragraph" w:customStyle="1" w:styleId="14EEA9994861466AB498F4A60A393E85">
    <w:name w:val="14EEA9994861466AB498F4A60A393E85"/>
  </w:style>
  <w:style w:type="paragraph" w:customStyle="1" w:styleId="0637E1B231844FCAAE71E219EACB781B">
    <w:name w:val="0637E1B231844FCAAE71E219EACB781B"/>
  </w:style>
  <w:style w:type="character" w:styleId="PlaceholderText">
    <w:name w:val="Placeholder Text"/>
    <w:basedOn w:val="DefaultParagraphFont"/>
    <w:uiPriority w:val="99"/>
    <w:semiHidden/>
    <w:rsid w:val="003D4669"/>
    <w:rPr>
      <w:color w:val="808080"/>
    </w:rPr>
  </w:style>
  <w:style w:type="paragraph" w:customStyle="1" w:styleId="D351D556602C4820BB1D3CCFB541BEE2">
    <w:name w:val="D351D556602C4820BB1D3CCFB541B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349</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Debra Rayhill</cp:lastModifiedBy>
  <cp:revision>2</cp:revision>
  <cp:lastPrinted>2023-03-10T02:22:00Z</cp:lastPrinted>
  <dcterms:created xsi:type="dcterms:W3CDTF">2023-03-10T02:22:00Z</dcterms:created>
  <dcterms:modified xsi:type="dcterms:W3CDTF">2023-03-10T02:22:00Z</dcterms:modified>
</cp:coreProperties>
</file>